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73" w:rsidRPr="00B76E73" w:rsidRDefault="00B76E73" w:rsidP="00B76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73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B76E73" w:rsidRPr="00B76E73" w:rsidRDefault="00B76E73" w:rsidP="00B76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7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творчих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</w:p>
    <w:p w:rsidR="00B76E73" w:rsidRPr="00B76E73" w:rsidRDefault="00B76E73" w:rsidP="00B76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73">
        <w:rPr>
          <w:rFonts w:ascii="Times New Roman" w:hAnsi="Times New Roman" w:cs="Times New Roman"/>
          <w:b/>
          <w:sz w:val="28"/>
          <w:szCs w:val="28"/>
        </w:rPr>
        <w:t xml:space="preserve">«Друге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непотрібних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речей»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</w:p>
    <w:p w:rsidR="00B76E73" w:rsidRPr="00B76E73" w:rsidRDefault="00B76E73" w:rsidP="00B76E73">
      <w:pPr>
        <w:rPr>
          <w:rFonts w:ascii="Times New Roman" w:hAnsi="Times New Roman" w:cs="Times New Roman"/>
          <w:b/>
          <w:sz w:val="28"/>
          <w:szCs w:val="28"/>
        </w:rPr>
      </w:pPr>
      <w:r w:rsidRPr="00B76E7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про конкурс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«Друге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непотрібних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речей»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>1.2</w:t>
      </w:r>
      <w:r w:rsidRPr="00553FA6">
        <w:rPr>
          <w:rFonts w:ascii="Times New Roman" w:hAnsi="Times New Roman" w:cs="Times New Roman"/>
          <w:b/>
          <w:i/>
          <w:sz w:val="28"/>
          <w:szCs w:val="28"/>
        </w:rPr>
        <w:t>. Мета Конкурсу</w:t>
      </w:r>
      <w:r w:rsidRPr="00B76E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дбайливого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.</w:t>
      </w:r>
    </w:p>
    <w:p w:rsidR="00B76E73" w:rsidRPr="00553FA6" w:rsidRDefault="00B76E73" w:rsidP="00B76E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553FA6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553FA6">
        <w:rPr>
          <w:rFonts w:ascii="Times New Roman" w:hAnsi="Times New Roman" w:cs="Times New Roman"/>
          <w:b/>
          <w:i/>
          <w:sz w:val="28"/>
          <w:szCs w:val="28"/>
        </w:rPr>
        <w:t xml:space="preserve"> Конкурсу: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образних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;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пізнавально-дозвіллєвої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;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орієнтованої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особистісну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FA6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="00553FA6">
        <w:rPr>
          <w:rFonts w:ascii="Times New Roman" w:hAnsi="Times New Roman" w:cs="Times New Roman"/>
          <w:sz w:val="28"/>
          <w:szCs w:val="28"/>
        </w:rPr>
        <w:t>.</w:t>
      </w:r>
    </w:p>
    <w:p w:rsidR="00B76E73" w:rsidRPr="00B76E73" w:rsidRDefault="00B76E73" w:rsidP="00B76E73">
      <w:pPr>
        <w:rPr>
          <w:rFonts w:ascii="Times New Roman" w:hAnsi="Times New Roman" w:cs="Times New Roman"/>
          <w:b/>
          <w:sz w:val="28"/>
          <w:szCs w:val="28"/>
        </w:rPr>
      </w:pPr>
      <w:r w:rsidRPr="00B76E7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структура конкурсу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2.1. Для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;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dodmc.dn.ua</w:t>
      </w:r>
      <w:proofErr w:type="spellEnd"/>
    </w:p>
    <w:p w:rsidR="00B76E73" w:rsidRPr="00B76E73" w:rsidRDefault="00B76E73" w:rsidP="00B76E73">
      <w:pPr>
        <w:rPr>
          <w:rFonts w:ascii="Times New Roman" w:hAnsi="Times New Roman" w:cs="Times New Roman"/>
          <w:b/>
          <w:sz w:val="28"/>
          <w:szCs w:val="28"/>
        </w:rPr>
      </w:pPr>
      <w:r w:rsidRPr="00B76E7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3.1. До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0A4">
        <w:rPr>
          <w:rFonts w:ascii="Times New Roman" w:hAnsi="Times New Roman" w:cs="Times New Roman"/>
          <w:sz w:val="28"/>
          <w:szCs w:val="28"/>
        </w:rPr>
        <w:t>початково</w:t>
      </w:r>
      <w:proofErr w:type="spellEnd"/>
      <w:r w:rsidR="009040A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04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0A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lastRenderedPageBreak/>
        <w:t>завадили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термін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6E73" w:rsidRPr="00B76E73" w:rsidRDefault="00B76E73" w:rsidP="00B76E73">
      <w:pPr>
        <w:rPr>
          <w:rFonts w:ascii="Times New Roman" w:hAnsi="Times New Roman" w:cs="Times New Roman"/>
          <w:b/>
          <w:sz w:val="28"/>
          <w:szCs w:val="28"/>
        </w:rPr>
      </w:pPr>
      <w:r w:rsidRPr="00B76E73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Конкурсу та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ньому</w:t>
      </w:r>
      <w:proofErr w:type="spellEnd"/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4.1. Для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: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непридатного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одноразових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стаканчиків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пластикових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пляшок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).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4.2. До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докласти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виготовлялася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4.3.Конкурсні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(фото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докладними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вільній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), для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), і як,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4.4. Конкурс проводиться в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заочній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.</w:t>
      </w:r>
    </w:p>
    <w:p w:rsidR="00B76E73" w:rsidRPr="00B76E73" w:rsidRDefault="00B76E73" w:rsidP="00B76E7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76E73">
        <w:rPr>
          <w:rFonts w:ascii="Times New Roman" w:hAnsi="Times New Roman" w:cs="Times New Roman"/>
          <w:b/>
          <w:i/>
          <w:sz w:val="28"/>
          <w:szCs w:val="28"/>
        </w:rPr>
        <w:t>Представлені</w:t>
      </w:r>
      <w:proofErr w:type="spellEnd"/>
      <w:r w:rsidRPr="00B76E73">
        <w:rPr>
          <w:rFonts w:ascii="Times New Roman" w:hAnsi="Times New Roman" w:cs="Times New Roman"/>
          <w:b/>
          <w:i/>
          <w:sz w:val="28"/>
          <w:szCs w:val="28"/>
        </w:rPr>
        <w:t xml:space="preserve"> на конкурс </w:t>
      </w:r>
      <w:proofErr w:type="spellStart"/>
      <w:r w:rsidRPr="00B76E73">
        <w:rPr>
          <w:rFonts w:ascii="Times New Roman" w:hAnsi="Times New Roman" w:cs="Times New Roman"/>
          <w:b/>
          <w:i/>
          <w:sz w:val="28"/>
          <w:szCs w:val="28"/>
        </w:rPr>
        <w:t>матеріали</w:t>
      </w:r>
      <w:proofErr w:type="spellEnd"/>
      <w:r w:rsidRPr="00B76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b/>
          <w:i/>
          <w:sz w:val="28"/>
          <w:szCs w:val="28"/>
        </w:rPr>
        <w:t>оцінюються</w:t>
      </w:r>
      <w:proofErr w:type="spellEnd"/>
      <w:r w:rsidRPr="00B76E73">
        <w:rPr>
          <w:rFonts w:ascii="Times New Roman" w:hAnsi="Times New Roman" w:cs="Times New Roman"/>
          <w:b/>
          <w:i/>
          <w:sz w:val="28"/>
          <w:szCs w:val="28"/>
        </w:rPr>
        <w:t xml:space="preserve"> за такими </w:t>
      </w:r>
      <w:proofErr w:type="spellStart"/>
      <w:r w:rsidRPr="00B76E73">
        <w:rPr>
          <w:rFonts w:ascii="Times New Roman" w:hAnsi="Times New Roman" w:cs="Times New Roman"/>
          <w:b/>
          <w:i/>
          <w:sz w:val="28"/>
          <w:szCs w:val="28"/>
        </w:rPr>
        <w:t>номінаціями</w:t>
      </w:r>
      <w:proofErr w:type="spellEnd"/>
      <w:r w:rsidRPr="00B76E7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1.А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так не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додумається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!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>2.Вам слабо?!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3.Самий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ніжний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прекрасний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ніжне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грубого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)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4. «Друге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упаковки» (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пластикових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пляшок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баночок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і пр. упаковки);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>5. «Обновка» (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переробка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нова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старої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4D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76E73">
        <w:rPr>
          <w:rFonts w:ascii="Times New Roman" w:hAnsi="Times New Roman" w:cs="Times New Roman"/>
          <w:sz w:val="28"/>
          <w:szCs w:val="28"/>
        </w:rPr>
        <w:t xml:space="preserve"> старого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);</w:t>
      </w:r>
    </w:p>
    <w:p w:rsidR="00B76E73" w:rsidRPr="00B76E73" w:rsidRDefault="00E64D69" w:rsidP="00B7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76E73" w:rsidRPr="00B76E73">
        <w:rPr>
          <w:rFonts w:ascii="Times New Roman" w:hAnsi="Times New Roman" w:cs="Times New Roman"/>
          <w:sz w:val="28"/>
          <w:szCs w:val="28"/>
        </w:rPr>
        <w:t>. «Все в справу...» (</w:t>
      </w:r>
      <w:proofErr w:type="spellStart"/>
      <w:r w:rsidR="00B76E73" w:rsidRPr="00B76E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ироби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E73" w:rsidRPr="00B76E73">
        <w:rPr>
          <w:rFonts w:ascii="Times New Roman" w:hAnsi="Times New Roman" w:cs="Times New Roman"/>
          <w:sz w:val="28"/>
          <w:szCs w:val="28"/>
        </w:rPr>
        <w:t xml:space="preserve"> речей);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визначаютьс</w:t>
      </w:r>
      <w:r w:rsidR="0041051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10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51E">
        <w:rPr>
          <w:rFonts w:ascii="Times New Roman" w:hAnsi="Times New Roman" w:cs="Times New Roman"/>
          <w:sz w:val="28"/>
          <w:szCs w:val="28"/>
        </w:rPr>
        <w:t>переможц</w:t>
      </w:r>
      <w:proofErr w:type="spellEnd"/>
      <w:r w:rsidR="0041051E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41051E" w:rsidRPr="00B76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пошті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dodmccreative@gmail.com У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;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адреса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телефон;</w:t>
      </w:r>
    </w:p>
    <w:p w:rsid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Конкурсу, 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аплікація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).</w:t>
      </w:r>
    </w:p>
    <w:p w:rsidR="00234150" w:rsidRPr="00B76E73" w:rsidRDefault="00234150" w:rsidP="00B76E73">
      <w:pPr>
        <w:rPr>
          <w:rFonts w:ascii="Times New Roman" w:hAnsi="Times New Roman" w:cs="Times New Roman"/>
          <w:sz w:val="28"/>
          <w:szCs w:val="28"/>
        </w:rPr>
      </w:pPr>
    </w:p>
    <w:p w:rsidR="00B76E73" w:rsidRPr="00B76E73" w:rsidRDefault="00B76E73" w:rsidP="00B76E73">
      <w:pPr>
        <w:rPr>
          <w:rFonts w:ascii="Times New Roman" w:hAnsi="Times New Roman" w:cs="Times New Roman"/>
          <w:b/>
          <w:sz w:val="28"/>
          <w:szCs w:val="28"/>
        </w:rPr>
      </w:pPr>
      <w:r w:rsidRPr="00B76E7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r w:rsidRPr="00B76E73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січня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2017 року по 20 лютого 2017 року</w:t>
      </w:r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.</w:t>
      </w:r>
    </w:p>
    <w:p w:rsidR="00B76E73" w:rsidRPr="00B76E73" w:rsidRDefault="00B76E73" w:rsidP="00B76E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6E7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1 </w:t>
      </w:r>
      <w:proofErr w:type="spellStart"/>
      <w:r w:rsidRPr="00B76E73">
        <w:rPr>
          <w:rFonts w:ascii="Times New Roman" w:hAnsi="Times New Roman" w:cs="Times New Roman"/>
          <w:b/>
          <w:i/>
          <w:sz w:val="28"/>
          <w:szCs w:val="28"/>
          <w:u w:val="single"/>
        </w:rPr>
        <w:t>етап</w:t>
      </w:r>
      <w:proofErr w:type="spellEnd"/>
      <w:r w:rsidRPr="00B76E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11 </w:t>
      </w:r>
      <w:proofErr w:type="spellStart"/>
      <w:r w:rsidRPr="00B76E73">
        <w:rPr>
          <w:rFonts w:ascii="Times New Roman" w:hAnsi="Times New Roman" w:cs="Times New Roman"/>
          <w:b/>
          <w:i/>
          <w:sz w:val="28"/>
          <w:szCs w:val="28"/>
          <w:u w:val="single"/>
        </w:rPr>
        <w:t>січня</w:t>
      </w:r>
      <w:proofErr w:type="spellEnd"/>
      <w:r w:rsidRPr="00B76E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11 лютого 2017 року.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: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.</w:t>
      </w:r>
    </w:p>
    <w:p w:rsidR="00B76E73" w:rsidRPr="00B76E73" w:rsidRDefault="00B76E73" w:rsidP="00B76E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6E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proofErr w:type="spellStart"/>
      <w:r w:rsidRPr="00B76E73">
        <w:rPr>
          <w:rFonts w:ascii="Times New Roman" w:hAnsi="Times New Roman" w:cs="Times New Roman"/>
          <w:b/>
          <w:i/>
          <w:sz w:val="28"/>
          <w:szCs w:val="28"/>
          <w:u w:val="single"/>
        </w:rPr>
        <w:t>етап</w:t>
      </w:r>
      <w:proofErr w:type="spellEnd"/>
      <w:r w:rsidRPr="00B76E7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F12C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12 лютого по 16 лютого 2017 року.</w:t>
      </w:r>
    </w:p>
    <w:p w:rsidR="00B76E73" w:rsidRPr="00B76E73" w:rsidRDefault="0041051E" w:rsidP="00B76E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E73"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73" w:rsidRPr="00B76E7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B76E73" w:rsidRPr="00B76E73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="00B76E73" w:rsidRPr="00B76E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6E73" w:rsidRPr="00B76E73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="00B76E73"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73" w:rsidRPr="00B76E73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="00B76E73" w:rsidRPr="00B76E73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B76E73" w:rsidRPr="00B76E73" w:rsidRDefault="00B76E73" w:rsidP="00B76E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6E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</w:t>
      </w:r>
      <w:proofErr w:type="spellStart"/>
      <w:r w:rsidRPr="00B76E73">
        <w:rPr>
          <w:rFonts w:ascii="Times New Roman" w:hAnsi="Times New Roman" w:cs="Times New Roman"/>
          <w:b/>
          <w:i/>
          <w:sz w:val="28"/>
          <w:szCs w:val="28"/>
          <w:u w:val="single"/>
        </w:rPr>
        <w:t>етап</w:t>
      </w:r>
      <w:proofErr w:type="spellEnd"/>
      <w:r w:rsidRPr="00B76E73">
        <w:rPr>
          <w:rFonts w:ascii="Times New Roman" w:hAnsi="Times New Roman" w:cs="Times New Roman"/>
          <w:b/>
          <w:i/>
          <w:sz w:val="28"/>
          <w:szCs w:val="28"/>
          <w:u w:val="single"/>
        </w:rPr>
        <w:t>: 17 лютого по 20 лютого 2017 року.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надсилаються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рекомендованим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листом на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адресу,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заявці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підсумкові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Конкурсу (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Дипломи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переможці</w:t>
      </w:r>
      <w:r w:rsidR="0041051E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6E73" w:rsidRPr="00B76E73" w:rsidRDefault="00B76E73" w:rsidP="00B76E73">
      <w:pPr>
        <w:rPr>
          <w:rFonts w:ascii="Times New Roman" w:hAnsi="Times New Roman" w:cs="Times New Roman"/>
          <w:b/>
          <w:sz w:val="28"/>
          <w:szCs w:val="28"/>
        </w:rPr>
      </w:pPr>
      <w:r w:rsidRPr="00B76E7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B76E73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виразність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композиційне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колірне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)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Неординарність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конструктивного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</w:p>
    <w:p w:rsidR="00B76E73" w:rsidRPr="00B76E73" w:rsidRDefault="00B76E73" w:rsidP="00B76E73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непридатного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76E73" w:rsidRPr="00B76E73" w:rsidRDefault="00B76E73" w:rsidP="00B76E73">
      <w:pPr>
        <w:rPr>
          <w:rFonts w:ascii="Times New Roman" w:hAnsi="Times New Roman" w:cs="Times New Roman"/>
          <w:b/>
          <w:sz w:val="28"/>
          <w:szCs w:val="28"/>
        </w:rPr>
      </w:pPr>
      <w:r w:rsidRPr="00B76E73">
        <w:rPr>
          <w:rFonts w:ascii="Times New Roman" w:hAnsi="Times New Roman" w:cs="Times New Roman"/>
          <w:b/>
          <w:sz w:val="28"/>
          <w:szCs w:val="28"/>
        </w:rPr>
        <w:t>7.Журі Конкурсу</w:t>
      </w:r>
    </w:p>
    <w:p w:rsidR="00B76E73" w:rsidRPr="00B76E73" w:rsidRDefault="00234150" w:rsidP="00B7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B76E73" w:rsidRPr="00B76E73">
        <w:rPr>
          <w:rFonts w:ascii="Times New Roman" w:hAnsi="Times New Roman" w:cs="Times New Roman"/>
          <w:sz w:val="28"/>
          <w:szCs w:val="28"/>
        </w:rPr>
        <w:t xml:space="preserve">Журі проводить </w:t>
      </w:r>
      <w:proofErr w:type="spellStart"/>
      <w:r w:rsidR="00B76E73" w:rsidRPr="00B76E73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="00B76E73"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73" w:rsidRPr="00B76E73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B76E73"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73" w:rsidRPr="00B76E73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="00B76E73" w:rsidRPr="00B76E73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="00B76E73" w:rsidRPr="00B76E73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="00B76E73" w:rsidRPr="00B76E73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B76E73" w:rsidRPr="00B76E73">
        <w:rPr>
          <w:rFonts w:ascii="Times New Roman" w:hAnsi="Times New Roman" w:cs="Times New Roman"/>
          <w:sz w:val="28"/>
          <w:szCs w:val="28"/>
        </w:rPr>
        <w:t>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7.4.Рішення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B76E73" w:rsidRPr="00B76E73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.</w:t>
      </w:r>
    </w:p>
    <w:p w:rsidR="000A151A" w:rsidRDefault="00B76E73" w:rsidP="00B76E73">
      <w:pPr>
        <w:rPr>
          <w:rFonts w:ascii="Times New Roman" w:hAnsi="Times New Roman" w:cs="Times New Roman"/>
          <w:sz w:val="28"/>
          <w:szCs w:val="28"/>
        </w:rPr>
      </w:pPr>
      <w:r w:rsidRPr="00B76E73">
        <w:rPr>
          <w:rFonts w:ascii="Times New Roman" w:hAnsi="Times New Roman" w:cs="Times New Roman"/>
          <w:sz w:val="28"/>
          <w:szCs w:val="28"/>
        </w:rPr>
        <w:t xml:space="preserve">7.6. </w:t>
      </w:r>
      <w:proofErr w:type="spellStart"/>
      <w:proofErr w:type="gramStart"/>
      <w:r w:rsidRPr="00B76E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6E7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протоколом, перегляду не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.</w:t>
      </w:r>
    </w:p>
    <w:p w:rsidR="00234150" w:rsidRPr="00B76E73" w:rsidRDefault="00234150" w:rsidP="0023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7.7Р</w:t>
      </w:r>
      <w:r w:rsidRPr="00B76E73">
        <w:rPr>
          <w:rFonts w:ascii="Times New Roman" w:hAnsi="Times New Roman" w:cs="Times New Roman"/>
          <w:sz w:val="28"/>
          <w:szCs w:val="28"/>
        </w:rPr>
        <w:t xml:space="preserve">озробляє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онаних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234150" w:rsidRPr="00B76E73" w:rsidRDefault="00234150" w:rsidP="0023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B76E73">
        <w:rPr>
          <w:rFonts w:ascii="Times New Roman" w:hAnsi="Times New Roman" w:cs="Times New Roman"/>
          <w:sz w:val="28"/>
          <w:szCs w:val="28"/>
        </w:rPr>
        <w:t>значає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B76E7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6E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6E73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B76E73">
        <w:rPr>
          <w:rFonts w:ascii="Times New Roman" w:hAnsi="Times New Roman" w:cs="Times New Roman"/>
          <w:sz w:val="28"/>
          <w:szCs w:val="28"/>
        </w:rPr>
        <w:t>.</w:t>
      </w:r>
    </w:p>
    <w:p w:rsidR="00234150" w:rsidRPr="00B76E73" w:rsidRDefault="00234150" w:rsidP="00B76E73">
      <w:pPr>
        <w:rPr>
          <w:rFonts w:ascii="Times New Roman" w:hAnsi="Times New Roman" w:cs="Times New Roman"/>
          <w:sz w:val="28"/>
          <w:szCs w:val="28"/>
        </w:rPr>
      </w:pPr>
    </w:p>
    <w:sectPr w:rsidR="00234150" w:rsidRPr="00B76E73" w:rsidSect="0061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73"/>
    <w:rsid w:val="000A151A"/>
    <w:rsid w:val="00234150"/>
    <w:rsid w:val="0041051E"/>
    <w:rsid w:val="00553FA6"/>
    <w:rsid w:val="006121DC"/>
    <w:rsid w:val="009040A4"/>
    <w:rsid w:val="00B76E73"/>
    <w:rsid w:val="00C14E42"/>
    <w:rsid w:val="00E64D69"/>
    <w:rsid w:val="00F1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Неля</cp:lastModifiedBy>
  <cp:revision>3</cp:revision>
  <dcterms:created xsi:type="dcterms:W3CDTF">2017-01-10T10:43:00Z</dcterms:created>
  <dcterms:modified xsi:type="dcterms:W3CDTF">2017-01-10T11:52:00Z</dcterms:modified>
</cp:coreProperties>
</file>