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A" w:rsidRPr="00ED1380" w:rsidRDefault="0087595E" w:rsidP="00376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9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13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667A" w:rsidRPr="00ED1380">
        <w:rPr>
          <w:rFonts w:ascii="Times New Roman" w:hAnsi="Times New Roman" w:cs="Times New Roman"/>
          <w:sz w:val="28"/>
          <w:szCs w:val="28"/>
        </w:rPr>
        <w:t xml:space="preserve">              ЗАТВЕРДЖУЮ</w:t>
      </w:r>
    </w:p>
    <w:p w:rsidR="0087595E" w:rsidRPr="00ED1380" w:rsidRDefault="0037667A" w:rsidP="0037667A">
      <w:pPr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В.о.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ED13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87595E" w:rsidRPr="00ED1380" w:rsidRDefault="0087595E" w:rsidP="0087595E">
      <w:pPr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7667A" w:rsidRPr="00ED13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87595E" w:rsidRPr="00ED1380" w:rsidRDefault="0087595E" w:rsidP="008759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667A" w:rsidRPr="00ED13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r w:rsidR="0037667A" w:rsidRPr="00ED1380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7667A" w:rsidRPr="00ED1380">
        <w:rPr>
          <w:rFonts w:ascii="Times New Roman" w:hAnsi="Times New Roman" w:cs="Times New Roman"/>
          <w:sz w:val="28"/>
          <w:szCs w:val="28"/>
          <w:lang w:val="uk-UA"/>
        </w:rPr>
        <w:t>Л.В. Мовчан</w:t>
      </w:r>
    </w:p>
    <w:p w:rsidR="0087595E" w:rsidRPr="00ED1380" w:rsidRDefault="0087595E" w:rsidP="0087595E">
      <w:pPr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37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37667A" w:rsidRPr="00ED1380" w:rsidRDefault="0037667A" w:rsidP="003766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r w:rsidRPr="00ED1380">
        <w:rPr>
          <w:rFonts w:ascii="Times New Roman" w:hAnsi="Times New Roman" w:cs="Times New Roman"/>
          <w:b/>
          <w:sz w:val="28"/>
          <w:szCs w:val="28"/>
          <w:lang w:val="uk-UA"/>
        </w:rPr>
        <w:t>флористики</w:t>
      </w:r>
    </w:p>
    <w:p w:rsidR="0087595E" w:rsidRPr="00ED1380" w:rsidRDefault="0037667A" w:rsidP="0037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1380">
        <w:rPr>
          <w:rFonts w:ascii="Times New Roman" w:hAnsi="Times New Roman" w:cs="Times New Roman"/>
          <w:b/>
          <w:sz w:val="28"/>
          <w:szCs w:val="28"/>
          <w:lang w:val="uk-UA"/>
        </w:rPr>
        <w:t>Візерунки  та фантазії з квіті</w:t>
      </w:r>
      <w:proofErr w:type="gramStart"/>
      <w:r w:rsidRPr="00ED138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87595E" w:rsidRPr="00ED1380">
        <w:rPr>
          <w:rFonts w:ascii="Times New Roman" w:hAnsi="Times New Roman" w:cs="Times New Roman"/>
          <w:b/>
          <w:sz w:val="28"/>
          <w:szCs w:val="28"/>
        </w:rPr>
        <w:t>»</w:t>
      </w:r>
    </w:p>
    <w:p w:rsidR="0087595E" w:rsidRPr="00ED1380" w:rsidRDefault="0087595E" w:rsidP="0087595E">
      <w:pPr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660623" w:rsidRPr="00ED13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святій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r w:rsidR="0098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Покрові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="009867D1">
        <w:rPr>
          <w:rFonts w:ascii="Times New Roman" w:hAnsi="Times New Roman" w:cs="Times New Roman"/>
          <w:sz w:val="28"/>
          <w:szCs w:val="28"/>
        </w:rPr>
        <w:t>,</w:t>
      </w:r>
      <w:r w:rsidR="00660623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3" w:rsidRPr="00ED1380">
        <w:rPr>
          <w:rFonts w:ascii="Times New Roman" w:hAnsi="Times New Roman" w:cs="Times New Roman"/>
          <w:sz w:val="28"/>
          <w:szCs w:val="28"/>
        </w:rPr>
        <w:t>водноч</w:t>
      </w:r>
      <w:r w:rsidR="00C33BD1" w:rsidRPr="00ED1380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C33BD1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BD1" w:rsidRPr="00ED13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33BD1" w:rsidRPr="00ED1380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="00C33BD1" w:rsidRPr="00ED138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C33BD1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BD1" w:rsidRPr="00ED1380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="00C33BD1"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та  Днем захисника України.</w:t>
      </w:r>
      <w:bookmarkStart w:id="0" w:name="_GoBack"/>
      <w:bookmarkEnd w:id="0"/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87595E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ED1380" w:rsidRPr="00ED1380" w:rsidRDefault="00ED1380" w:rsidP="00ED138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1.1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онлай</w:t>
      </w:r>
      <w:r w:rsidR="0037667A" w:rsidRPr="00ED13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7667A" w:rsidRPr="00ED1380">
        <w:rPr>
          <w:rFonts w:ascii="Times New Roman" w:hAnsi="Times New Roman" w:cs="Times New Roman"/>
          <w:sz w:val="28"/>
          <w:szCs w:val="28"/>
        </w:rPr>
        <w:t xml:space="preserve"> конкурс флористики </w:t>
      </w:r>
      <w:r w:rsidRPr="00ED13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="0037667A" w:rsidRPr="00ED13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67A" w:rsidRPr="00ED1380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="0037667A" w:rsidRPr="00ED1380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37667A" w:rsidRPr="00ED1380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="0037667A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7A" w:rsidRPr="00ED13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667A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7A" w:rsidRPr="00ED1380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="0037667A" w:rsidRPr="00ED1380">
        <w:rPr>
          <w:rFonts w:ascii="Times New Roman" w:hAnsi="Times New Roman" w:cs="Times New Roman"/>
          <w:sz w:val="28"/>
          <w:szCs w:val="28"/>
        </w:rPr>
        <w:t>»</w:t>
      </w:r>
      <w:r w:rsidR="009867D1">
        <w:rPr>
          <w:rFonts w:ascii="Times New Roman" w:hAnsi="Times New Roman" w:cs="Times New Roman"/>
          <w:sz w:val="28"/>
          <w:szCs w:val="28"/>
        </w:rPr>
        <w:t xml:space="preserve">, </w:t>
      </w:r>
      <w:r w:rsidR="0037667A"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1.2 Мета Конкурсу</w:t>
      </w:r>
    </w:p>
    <w:p w:rsidR="0037667A" w:rsidRPr="00ED1380" w:rsidRDefault="0037667A" w:rsidP="009867D1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  <w:lang w:val="uk-UA"/>
        </w:rPr>
        <w:t>познайомити з новими досягненнями в області квіт</w:t>
      </w:r>
      <w:r w:rsidR="009867D1">
        <w:rPr>
          <w:rFonts w:ascii="Times New Roman" w:hAnsi="Times New Roman" w:cs="Times New Roman"/>
          <w:sz w:val="28"/>
          <w:szCs w:val="28"/>
          <w:lang w:val="uk-UA"/>
        </w:rPr>
        <w:t xml:space="preserve">ництва та </w:t>
      </w:r>
      <w:r w:rsidRPr="00ED1380">
        <w:rPr>
          <w:rFonts w:ascii="Times New Roman" w:hAnsi="Times New Roman" w:cs="Times New Roman"/>
          <w:sz w:val="28"/>
          <w:szCs w:val="28"/>
          <w:lang w:val="uk-UA"/>
        </w:rPr>
        <w:t>флористичного дизайну;</w:t>
      </w:r>
    </w:p>
    <w:p w:rsidR="0037667A" w:rsidRPr="00ED1380" w:rsidRDefault="0037667A" w:rsidP="009867D1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  <w:lang w:val="uk-UA"/>
        </w:rPr>
        <w:t>розширити кругозір декоративному використанні осіннього багатства садів, лісів і полів.</w:t>
      </w:r>
    </w:p>
    <w:p w:rsidR="0037667A" w:rsidRPr="00ED1380" w:rsidRDefault="0037667A" w:rsidP="009867D1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пошук і підтримка обдарованої  молоді, залучення її до художнього оформлення інтер’єрів навчальних закладів засобами мистецтва флористики, формування відповідних умінь і навичок;</w:t>
      </w:r>
    </w:p>
    <w:p w:rsidR="001B3FA2" w:rsidRPr="00ED1380" w:rsidRDefault="001B3FA2" w:rsidP="009867D1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  <w:lang w:val="uk-UA"/>
        </w:rPr>
        <w:t>виховання у молоді екологічної та естетичної культури;</w:t>
      </w:r>
    </w:p>
    <w:p w:rsidR="0087595E" w:rsidRPr="00ED1380" w:rsidRDefault="0087595E" w:rsidP="009867D1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;</w:t>
      </w:r>
    </w:p>
    <w:p w:rsidR="0087595E" w:rsidRPr="00ED1380" w:rsidRDefault="0087595E" w:rsidP="009867D1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.</w:t>
      </w:r>
    </w:p>
    <w:p w:rsidR="004046D7" w:rsidRPr="00ED1380" w:rsidRDefault="004046D7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95E" w:rsidRPr="00ED1380" w:rsidRDefault="0087595E" w:rsidP="00ED138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ED1380" w:rsidRPr="00ED1380" w:rsidRDefault="00ED1380" w:rsidP="00ED1380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E" w:rsidRPr="00ED1380" w:rsidRDefault="0087595E" w:rsidP="009867D1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;</w:t>
      </w:r>
    </w:p>
    <w:p w:rsidR="0087595E" w:rsidRPr="00ED1380" w:rsidRDefault="0087595E" w:rsidP="009867D1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;</w:t>
      </w:r>
    </w:p>
    <w:p w:rsidR="0087595E" w:rsidRPr="00ED1380" w:rsidRDefault="0087595E" w:rsidP="009867D1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.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ED1380" w:rsidRPr="00ED1380" w:rsidRDefault="00ED1380" w:rsidP="00ED138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E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ED13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2.2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87595E" w:rsidRPr="00ED1380" w:rsidRDefault="0087595E" w:rsidP="009867D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ED1380" w:rsidRPr="00ED1380" w:rsidRDefault="0087595E" w:rsidP="009867D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87595E" w:rsidRPr="00ED1380" w:rsidRDefault="0087595E" w:rsidP="009867D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595E" w:rsidRDefault="0087595E" w:rsidP="009867D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dodmc.dn.ua</w:t>
      </w:r>
      <w:proofErr w:type="spellEnd"/>
    </w:p>
    <w:p w:rsidR="00ED1380" w:rsidRDefault="00ED1380" w:rsidP="00ED1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80" w:rsidRDefault="00ED1380" w:rsidP="00ED1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80" w:rsidRDefault="00ED1380" w:rsidP="00ED1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80" w:rsidRPr="00ED1380" w:rsidRDefault="00ED1380" w:rsidP="00ED1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87595E" w:rsidRPr="00ED1380" w:rsidRDefault="0087595E" w:rsidP="009867D1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ED13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87595E" w:rsidRPr="00ED1380" w:rsidRDefault="0087595E" w:rsidP="009867D1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ED13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.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ED1380" w:rsidRPr="00ED1380" w:rsidRDefault="00ED1380" w:rsidP="00ED138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.</w:t>
      </w: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3.2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.</w:t>
      </w:r>
    </w:p>
    <w:p w:rsidR="004046D7" w:rsidRDefault="004046D7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r w:rsidRPr="00ED1380">
        <w:rPr>
          <w:rFonts w:ascii="Times New Roman" w:hAnsi="Times New Roman" w:cs="Times New Roman"/>
          <w:sz w:val="28"/>
          <w:szCs w:val="28"/>
          <w:lang w:val="uk-UA"/>
        </w:rPr>
        <w:t>У Конкурсі беруть участь учасники індивідуально.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95E" w:rsidRPr="00ED1380" w:rsidRDefault="0087595E" w:rsidP="00ED1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proofErr w:type="gramStart"/>
      <w:r w:rsidRPr="00ED13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D1380" w:rsidRPr="00ED1380" w:rsidRDefault="00ED1380" w:rsidP="00ED138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E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:</w:t>
      </w:r>
    </w:p>
    <w:p w:rsidR="009867D1" w:rsidRDefault="009867D1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9867D1" w:rsidRDefault="0087595E" w:rsidP="009867D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67D1">
        <w:rPr>
          <w:rFonts w:ascii="Times New Roman" w:hAnsi="Times New Roman" w:cs="Times New Roman"/>
          <w:sz w:val="28"/>
          <w:szCs w:val="28"/>
        </w:rPr>
        <w:t xml:space="preserve"> на са</w:t>
      </w:r>
      <w:r w:rsidR="004046D7" w:rsidRPr="009867D1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4046D7" w:rsidRPr="009867D1">
        <w:rPr>
          <w:rFonts w:ascii="Times New Roman" w:hAnsi="Times New Roman" w:cs="Times New Roman"/>
          <w:sz w:val="28"/>
          <w:szCs w:val="28"/>
        </w:rPr>
        <w:t>красиву</w:t>
      </w:r>
      <w:proofErr w:type="spellEnd"/>
      <w:r w:rsidR="004046D7" w:rsidRPr="0098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D7" w:rsidRPr="009867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6D7" w:rsidRPr="0098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D7" w:rsidRPr="009867D1">
        <w:rPr>
          <w:rFonts w:ascii="Times New Roman" w:hAnsi="Times New Roman" w:cs="Times New Roman"/>
          <w:sz w:val="28"/>
          <w:szCs w:val="28"/>
        </w:rPr>
        <w:t>оригінальну</w:t>
      </w:r>
      <w:proofErr w:type="spellEnd"/>
      <w:r w:rsidR="004046D7" w:rsidRPr="00986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6D7" w:rsidRPr="009867D1">
        <w:rPr>
          <w:rFonts w:ascii="Times New Roman" w:hAnsi="Times New Roman" w:cs="Times New Roman"/>
          <w:sz w:val="28"/>
          <w:szCs w:val="28"/>
        </w:rPr>
        <w:t>флористичну</w:t>
      </w:r>
      <w:proofErr w:type="spellEnd"/>
      <w:r w:rsidR="004046D7" w:rsidRPr="0098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D7" w:rsidRPr="009867D1">
        <w:rPr>
          <w:rFonts w:ascii="Times New Roman" w:hAnsi="Times New Roman" w:cs="Times New Roman"/>
          <w:sz w:val="28"/>
          <w:szCs w:val="28"/>
        </w:rPr>
        <w:t>композицію</w:t>
      </w:r>
      <w:proofErr w:type="spellEnd"/>
      <w:r w:rsidR="004046D7" w:rsidRPr="0098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380" w:rsidRPr="00ED1380" w:rsidRDefault="00ED138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95E" w:rsidRPr="00ED1380" w:rsidRDefault="004046D7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25" w:rsidRPr="00560625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56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1380">
        <w:rPr>
          <w:rFonts w:ascii="Times New Roman" w:hAnsi="Times New Roman" w:cs="Times New Roman"/>
          <w:sz w:val="28"/>
          <w:szCs w:val="28"/>
          <w:lang w:val="uk-UA"/>
        </w:rPr>
        <w:t>флористочної</w:t>
      </w:r>
      <w:proofErr w:type="spellEnd"/>
      <w:r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87595E" w:rsidRPr="00ED1380">
        <w:rPr>
          <w:rFonts w:ascii="Times New Roman" w:hAnsi="Times New Roman" w:cs="Times New Roman"/>
          <w:sz w:val="28"/>
          <w:szCs w:val="28"/>
        </w:rPr>
        <w:t>:</w:t>
      </w:r>
    </w:p>
    <w:p w:rsidR="002F66ED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4.2.1 </w:t>
      </w:r>
      <w:r w:rsidR="002F66ED" w:rsidRPr="00ED1380">
        <w:rPr>
          <w:rFonts w:ascii="Times New Roman" w:hAnsi="Times New Roman" w:cs="Times New Roman"/>
          <w:sz w:val="28"/>
          <w:szCs w:val="28"/>
          <w:lang w:val="uk-UA"/>
        </w:rPr>
        <w:t>В конкурсних роботах дозволяється використовувати будь-які матеріали штучного і природного походження, за винятком штучних квітів і рослин.</w:t>
      </w:r>
    </w:p>
    <w:p w:rsidR="002F66ED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4.2.2 </w:t>
      </w:r>
      <w:r w:rsidR="002F66ED"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Каркаси, конструкції, основи та т. п., підготовлені конкурсантом не повинні візуально домінувати в остаточному варіанті конкурсної роботи. </w:t>
      </w:r>
      <w:r w:rsidR="002F66ED" w:rsidRPr="00ED1380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всіх конкурсних роботах повинен візуально домінувати живий рослинний матеріал.</w:t>
      </w:r>
    </w:p>
    <w:p w:rsidR="00FB6944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</w:t>
      </w:r>
      <w:r w:rsidR="00FB6944" w:rsidRPr="00ED1380">
        <w:rPr>
          <w:rFonts w:ascii="Times New Roman" w:hAnsi="Times New Roman" w:cs="Times New Roman"/>
          <w:sz w:val="28"/>
          <w:szCs w:val="28"/>
        </w:rPr>
        <w:t xml:space="preserve"> </w:t>
      </w:r>
      <w:r w:rsidR="00FB6944" w:rsidRPr="00ED1380">
        <w:rPr>
          <w:rFonts w:ascii="Times New Roman" w:hAnsi="Times New Roman" w:cs="Times New Roman"/>
          <w:sz w:val="28"/>
          <w:szCs w:val="28"/>
          <w:lang w:val="uk-UA"/>
        </w:rPr>
        <w:t>Орієнтовний розподіл складових конкурсного проекту:</w:t>
      </w:r>
      <w:r w:rsidR="006E4FB5" w:rsidRPr="00ED1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44" w:rsidRPr="00ED1380">
        <w:rPr>
          <w:rFonts w:ascii="Times New Roman" w:hAnsi="Times New Roman" w:cs="Times New Roman"/>
          <w:sz w:val="28"/>
          <w:szCs w:val="28"/>
          <w:lang w:val="uk-UA"/>
        </w:rPr>
        <w:t>рослинний матеріал - не менше ніж 70 %; аксесуари - не більше ніж 30 %.</w:t>
      </w: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4.2.4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, на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:</w:t>
      </w:r>
    </w:p>
    <w:p w:rsidR="0087595E" w:rsidRPr="00560625" w:rsidRDefault="0087595E" w:rsidP="005606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proofErr w:type="gramStart"/>
      <w:r w:rsidRPr="005606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595E" w:rsidRPr="00560625" w:rsidRDefault="0087595E" w:rsidP="005606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>;</w:t>
      </w:r>
    </w:p>
    <w:p w:rsidR="0087595E" w:rsidRDefault="0087595E" w:rsidP="005606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625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proofErr w:type="gramEnd"/>
      <w:r w:rsidRPr="00560625">
        <w:rPr>
          <w:rFonts w:ascii="Times New Roman" w:hAnsi="Times New Roman" w:cs="Times New Roman"/>
          <w:sz w:val="28"/>
          <w:szCs w:val="28"/>
        </w:rPr>
        <w:t>.</w:t>
      </w:r>
    </w:p>
    <w:p w:rsidR="00560625" w:rsidRPr="00560625" w:rsidRDefault="00560625" w:rsidP="005606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FA4433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4.</w:t>
      </w:r>
      <w:r w:rsidRPr="00ED138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приймаються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електронному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  projects.dodmc@donmolod.gov.ua </w:t>
      </w: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95E" w:rsidRPr="00560625" w:rsidRDefault="0087595E" w:rsidP="0056062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62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60625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>;</w:t>
      </w:r>
    </w:p>
    <w:p w:rsidR="00560625" w:rsidRPr="00560625" w:rsidRDefault="0087595E" w:rsidP="0056062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606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0625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телефон;</w:t>
      </w:r>
      <w:proofErr w:type="spellEnd"/>
    </w:p>
    <w:p w:rsidR="0087595E" w:rsidRDefault="0087595E" w:rsidP="0056062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560625" w:rsidRPr="00560625" w:rsidRDefault="00560625" w:rsidP="005606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E84540" w:rsidRPr="00ED1380" w:rsidRDefault="00E84540" w:rsidP="00C6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Конкурс проводиться 01 </w:t>
      </w:r>
      <w:r w:rsidRPr="00ED138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ED1380">
        <w:rPr>
          <w:rFonts w:ascii="Times New Roman" w:hAnsi="Times New Roman" w:cs="Times New Roman"/>
          <w:sz w:val="28"/>
          <w:szCs w:val="28"/>
        </w:rPr>
        <w:t xml:space="preserve"> 2018 року по </w:t>
      </w:r>
      <w:r w:rsidRPr="00ED1380">
        <w:rPr>
          <w:rFonts w:ascii="Times New Roman" w:hAnsi="Times New Roman" w:cs="Times New Roman"/>
          <w:sz w:val="28"/>
          <w:szCs w:val="28"/>
          <w:lang w:val="uk-UA"/>
        </w:rPr>
        <w:t>05 листопада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595E" w:rsidRPr="00ED138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.</w:t>
      </w:r>
    </w:p>
    <w:p w:rsidR="0087595E" w:rsidRPr="00ED1380" w:rsidRDefault="00E8454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ED1380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ED1380">
        <w:rPr>
          <w:rFonts w:ascii="Times New Roman" w:hAnsi="Times New Roman" w:cs="Times New Roman"/>
          <w:b/>
          <w:i/>
          <w:sz w:val="28"/>
          <w:szCs w:val="28"/>
        </w:rPr>
        <w:t>:  01</w:t>
      </w:r>
      <w:r w:rsidRPr="00ED1380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жовтня</w:t>
      </w:r>
      <w:r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ED1380">
        <w:rPr>
          <w:rFonts w:ascii="Times New Roman" w:hAnsi="Times New Roman" w:cs="Times New Roman"/>
          <w:b/>
          <w:i/>
          <w:sz w:val="28"/>
          <w:szCs w:val="28"/>
          <w:lang w:val="uk-UA"/>
        </w:rPr>
        <w:t>31 жовтня</w:t>
      </w:r>
      <w:r w:rsidR="0087595E"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 2018 року.</w:t>
      </w: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:</w:t>
      </w:r>
    </w:p>
    <w:p w:rsidR="0087595E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- роботу в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.</w:t>
      </w:r>
    </w:p>
    <w:p w:rsidR="00C67705" w:rsidRPr="00ED1380" w:rsidRDefault="00C6770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E84540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ED1380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D1380">
        <w:rPr>
          <w:rFonts w:ascii="Times New Roman" w:hAnsi="Times New Roman" w:cs="Times New Roman"/>
          <w:b/>
          <w:i/>
          <w:sz w:val="28"/>
          <w:szCs w:val="28"/>
          <w:lang w:val="uk-UA"/>
        </w:rPr>
        <w:t>01 листопада</w:t>
      </w:r>
      <w:r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  по </w:t>
      </w:r>
      <w:r w:rsidRPr="00ED1380">
        <w:rPr>
          <w:rFonts w:ascii="Times New Roman" w:hAnsi="Times New Roman" w:cs="Times New Roman"/>
          <w:b/>
          <w:i/>
          <w:sz w:val="28"/>
          <w:szCs w:val="28"/>
          <w:lang w:val="uk-UA"/>
        </w:rPr>
        <w:t>05 листопада</w:t>
      </w:r>
      <w:r w:rsidR="0087595E" w:rsidRPr="00ED1380">
        <w:rPr>
          <w:rFonts w:ascii="Times New Roman" w:hAnsi="Times New Roman" w:cs="Times New Roman"/>
          <w:b/>
          <w:i/>
          <w:sz w:val="28"/>
          <w:szCs w:val="28"/>
        </w:rPr>
        <w:t xml:space="preserve"> 2018 року.</w:t>
      </w:r>
    </w:p>
    <w:p w:rsidR="0087595E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>.</w:t>
      </w:r>
    </w:p>
    <w:p w:rsidR="00C67705" w:rsidRDefault="00C6770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25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ED138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ED1380">
        <w:rPr>
          <w:rFonts w:ascii="Times New Roman" w:hAnsi="Times New Roman" w:cs="Times New Roman"/>
          <w:b/>
          <w:sz w:val="28"/>
          <w:szCs w:val="28"/>
        </w:rPr>
        <w:t>:</w:t>
      </w:r>
    </w:p>
    <w:p w:rsidR="00EC5CD4" w:rsidRPr="00560625" w:rsidRDefault="00EC5CD4" w:rsidP="005606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sz w:val="28"/>
          <w:szCs w:val="28"/>
          <w:lang w:val="uk-UA"/>
        </w:rPr>
        <w:t>відповідність темі Конкурсу ;</w:t>
      </w:r>
    </w:p>
    <w:p w:rsidR="00EC5CD4" w:rsidRPr="00560625" w:rsidRDefault="00EC5CD4" w:rsidP="005606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sz w:val="28"/>
          <w:szCs w:val="28"/>
          <w:lang w:val="uk-UA"/>
        </w:rPr>
        <w:t>техні</w:t>
      </w:r>
      <w:r w:rsidR="0031112F" w:rsidRPr="00560625">
        <w:rPr>
          <w:rFonts w:ascii="Times New Roman" w:hAnsi="Times New Roman" w:cs="Times New Roman"/>
          <w:sz w:val="28"/>
          <w:szCs w:val="28"/>
          <w:lang w:val="uk-UA"/>
        </w:rPr>
        <w:t>ка виконання</w:t>
      </w:r>
      <w:r w:rsidRPr="00560625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C5CD4" w:rsidRPr="00560625" w:rsidRDefault="00EC5CD4" w:rsidP="005606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sz w:val="28"/>
          <w:szCs w:val="28"/>
          <w:lang w:val="uk-UA"/>
        </w:rPr>
        <w:t>оптимальність підбору матеріалу ;</w:t>
      </w:r>
    </w:p>
    <w:p w:rsidR="00EC5CD4" w:rsidRPr="00560625" w:rsidRDefault="00EC5CD4" w:rsidP="005606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sz w:val="28"/>
          <w:szCs w:val="28"/>
          <w:lang w:val="uk-UA"/>
        </w:rPr>
        <w:t>композиційна довершеність ;</w:t>
      </w:r>
    </w:p>
    <w:p w:rsidR="00EC5CD4" w:rsidRDefault="00EC5CD4" w:rsidP="005606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625">
        <w:rPr>
          <w:rFonts w:ascii="Times New Roman" w:hAnsi="Times New Roman" w:cs="Times New Roman"/>
          <w:sz w:val="28"/>
          <w:szCs w:val="28"/>
          <w:lang w:val="uk-UA"/>
        </w:rPr>
        <w:t>оригінальність худ</w:t>
      </w:r>
      <w:r w:rsidR="00560625">
        <w:rPr>
          <w:rFonts w:ascii="Times New Roman" w:hAnsi="Times New Roman" w:cs="Times New Roman"/>
          <w:sz w:val="28"/>
          <w:szCs w:val="28"/>
          <w:lang w:val="uk-UA"/>
        </w:rPr>
        <w:t>ожнього оформлення.</w:t>
      </w:r>
    </w:p>
    <w:p w:rsidR="00560625" w:rsidRPr="00560625" w:rsidRDefault="00560625" w:rsidP="00560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95E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560625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7.1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="0087595E" w:rsidRPr="00ED1380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>.</w:t>
      </w: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7.2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.</w:t>
      </w: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7.3</w:t>
      </w:r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380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D1380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595E" w:rsidRPr="00ED1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87595E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7.5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>.</w:t>
      </w:r>
    </w:p>
    <w:p w:rsidR="0087595E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25">
        <w:rPr>
          <w:rFonts w:ascii="Times New Roman" w:hAnsi="Times New Roman" w:cs="Times New Roman"/>
          <w:b/>
          <w:sz w:val="28"/>
          <w:szCs w:val="28"/>
        </w:rPr>
        <w:t>7.6</w:t>
      </w:r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595E" w:rsidRPr="00ED1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0625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7595E" w:rsidRPr="00560625" w:rsidRDefault="0087595E" w:rsidP="0056062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87595E" w:rsidRPr="00560625" w:rsidRDefault="0087595E" w:rsidP="0056062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606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62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>;</w:t>
      </w:r>
    </w:p>
    <w:p w:rsidR="0087595E" w:rsidRPr="00560625" w:rsidRDefault="0087595E" w:rsidP="0056062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про конкурс та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6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625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>.</w:t>
      </w:r>
    </w:p>
    <w:p w:rsidR="00584E0C" w:rsidRPr="00ED1380" w:rsidRDefault="00584E0C" w:rsidP="00560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95E" w:rsidRDefault="00584E0C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95E" w:rsidRPr="00ED1380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proofErr w:type="spell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87595E" w:rsidRPr="00ED1380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87595E" w:rsidRPr="00ED13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60625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E" w:rsidRPr="00560625" w:rsidRDefault="0087595E" w:rsidP="0056062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60625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56062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proofErr w:type="gramStart"/>
      <w:r w:rsidRPr="005606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625" w:rsidRPr="00ED1380" w:rsidRDefault="00560625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E" w:rsidRPr="00ED1380" w:rsidRDefault="0087595E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0">
        <w:rPr>
          <w:rFonts w:ascii="Times New Roman" w:hAnsi="Times New Roman" w:cs="Times New Roman"/>
          <w:b/>
          <w:sz w:val="28"/>
          <w:szCs w:val="28"/>
        </w:rPr>
        <w:t xml:space="preserve">10. Контактна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380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ED1380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87595E" w:rsidRPr="00ED1380" w:rsidRDefault="00584E0C" w:rsidP="00ED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80"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 w:rsidRPr="00ED138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proofErr w:type="gramStart"/>
      <w:r w:rsidRPr="00ED1380">
        <w:rPr>
          <w:rFonts w:ascii="Times New Roman" w:hAnsi="Times New Roman" w:cs="Times New Roman"/>
          <w:sz w:val="28"/>
          <w:szCs w:val="28"/>
        </w:rPr>
        <w:t xml:space="preserve"> </w:t>
      </w:r>
      <w:r w:rsidR="0087595E" w:rsidRPr="00ED13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методист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5E" w:rsidRPr="00ED138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87595E" w:rsidRPr="00ED138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9F450A" w:rsidRPr="00ED1380" w:rsidRDefault="0087595E" w:rsidP="00C67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380">
        <w:rPr>
          <w:rFonts w:ascii="Times New Roman" w:hAnsi="Times New Roman" w:cs="Times New Roman"/>
          <w:sz w:val="28"/>
          <w:szCs w:val="28"/>
        </w:rPr>
        <w:t>тел</w:t>
      </w:r>
      <w:r w:rsidRPr="00ED1380">
        <w:rPr>
          <w:rFonts w:ascii="Times New Roman" w:hAnsi="Times New Roman" w:cs="Times New Roman"/>
          <w:sz w:val="28"/>
          <w:szCs w:val="28"/>
          <w:lang w:val="en-US"/>
        </w:rPr>
        <w:t>.: +38099-948-97-29</w:t>
      </w:r>
      <w:r w:rsidR="00C677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380">
        <w:rPr>
          <w:rFonts w:ascii="Times New Roman" w:hAnsi="Times New Roman" w:cs="Times New Roman"/>
          <w:sz w:val="28"/>
          <w:szCs w:val="28"/>
          <w:lang w:val="en-US"/>
        </w:rPr>
        <w:t>e-mail:  projects.dodmc@donmolod.gov.ua</w:t>
      </w:r>
    </w:p>
    <w:sectPr w:rsidR="009F450A" w:rsidRPr="00ED1380" w:rsidSect="0011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9C"/>
    <w:multiLevelType w:val="hybridMultilevel"/>
    <w:tmpl w:val="4D400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F68BF"/>
    <w:multiLevelType w:val="hybridMultilevel"/>
    <w:tmpl w:val="7B7C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7F51"/>
    <w:multiLevelType w:val="hybridMultilevel"/>
    <w:tmpl w:val="27DA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7320D"/>
    <w:multiLevelType w:val="hybridMultilevel"/>
    <w:tmpl w:val="D98E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24E3C"/>
    <w:multiLevelType w:val="hybridMultilevel"/>
    <w:tmpl w:val="51CC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9278F"/>
    <w:multiLevelType w:val="hybridMultilevel"/>
    <w:tmpl w:val="8CD6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C1FBB"/>
    <w:multiLevelType w:val="multilevel"/>
    <w:tmpl w:val="F0489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4EC49AA"/>
    <w:multiLevelType w:val="hybridMultilevel"/>
    <w:tmpl w:val="661A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16115"/>
    <w:multiLevelType w:val="hybridMultilevel"/>
    <w:tmpl w:val="7934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8D12A2"/>
    <w:multiLevelType w:val="hybridMultilevel"/>
    <w:tmpl w:val="EF48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2C8C"/>
    <w:multiLevelType w:val="hybridMultilevel"/>
    <w:tmpl w:val="7854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23F47"/>
    <w:multiLevelType w:val="hybridMultilevel"/>
    <w:tmpl w:val="B02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A5B13"/>
    <w:multiLevelType w:val="hybridMultilevel"/>
    <w:tmpl w:val="54C2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C3E4C"/>
    <w:multiLevelType w:val="hybridMultilevel"/>
    <w:tmpl w:val="6DEA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95E"/>
    <w:rsid w:val="00115BAE"/>
    <w:rsid w:val="001B3FA2"/>
    <w:rsid w:val="002F66ED"/>
    <w:rsid w:val="0031112F"/>
    <w:rsid w:val="0037667A"/>
    <w:rsid w:val="004046D7"/>
    <w:rsid w:val="00560625"/>
    <w:rsid w:val="00584E0C"/>
    <w:rsid w:val="00660623"/>
    <w:rsid w:val="006C1A80"/>
    <w:rsid w:val="006E4FB5"/>
    <w:rsid w:val="00724416"/>
    <w:rsid w:val="0087595E"/>
    <w:rsid w:val="009867D1"/>
    <w:rsid w:val="009F450A"/>
    <w:rsid w:val="00C14EFC"/>
    <w:rsid w:val="00C33BD1"/>
    <w:rsid w:val="00C67705"/>
    <w:rsid w:val="00E84540"/>
    <w:rsid w:val="00EC5CD4"/>
    <w:rsid w:val="00ED1380"/>
    <w:rsid w:val="00FA4433"/>
    <w:rsid w:val="00F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3</cp:revision>
  <dcterms:created xsi:type="dcterms:W3CDTF">2018-10-01T11:54:00Z</dcterms:created>
  <dcterms:modified xsi:type="dcterms:W3CDTF">2018-10-01T11:58:00Z</dcterms:modified>
</cp:coreProperties>
</file>