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15" w:rsidRPr="00781C81" w:rsidRDefault="00F76815" w:rsidP="00781C81">
      <w:pPr>
        <w:jc w:val="right"/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>ЗАТВЕРДЖУЮ</w:t>
      </w:r>
    </w:p>
    <w:p w:rsidR="00F76815" w:rsidRPr="00781C81" w:rsidRDefault="00F76815" w:rsidP="00781C81">
      <w:pPr>
        <w:jc w:val="right"/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F76815" w:rsidRPr="00781C81" w:rsidRDefault="00F76815" w:rsidP="00781C81">
      <w:pPr>
        <w:jc w:val="right"/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F76815" w:rsidRPr="00781C81" w:rsidRDefault="00F76815" w:rsidP="00781C81">
      <w:pPr>
        <w:jc w:val="right"/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Т.В.Маккавєєва</w:t>
      </w:r>
      <w:proofErr w:type="spellEnd"/>
    </w:p>
    <w:p w:rsidR="00F76815" w:rsidRPr="00781C81" w:rsidRDefault="00F76815" w:rsidP="00781C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</w:p>
    <w:p w:rsidR="00F76815" w:rsidRPr="00781C81" w:rsidRDefault="00F76815" w:rsidP="00781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F76815" w:rsidRPr="00781C81" w:rsidRDefault="00F76815" w:rsidP="00781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8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81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781C81">
        <w:rPr>
          <w:rFonts w:ascii="Times New Roman" w:hAnsi="Times New Roman" w:cs="Times New Roman"/>
          <w:b/>
          <w:sz w:val="28"/>
          <w:szCs w:val="28"/>
        </w:rPr>
        <w:t xml:space="preserve"> онлайн фото-конкурсу до </w:t>
      </w: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міжнародного</w:t>
      </w:r>
      <w:proofErr w:type="spellEnd"/>
      <w:r w:rsidRPr="00781C81">
        <w:rPr>
          <w:rFonts w:ascii="Times New Roman" w:hAnsi="Times New Roman" w:cs="Times New Roman"/>
          <w:b/>
          <w:sz w:val="28"/>
          <w:szCs w:val="28"/>
        </w:rPr>
        <w:t xml:space="preserve"> дня  </w:t>
      </w: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солідарності</w:t>
      </w:r>
      <w:proofErr w:type="spellEnd"/>
      <w:r w:rsidRPr="00781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журналі</w:t>
      </w:r>
      <w:proofErr w:type="gramStart"/>
      <w:r w:rsidRPr="00781C81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781C81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</w:p>
    <w:p w:rsidR="00F76815" w:rsidRPr="00781C81" w:rsidRDefault="00F76815" w:rsidP="00781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8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Злови</w:t>
      </w:r>
      <w:proofErr w:type="spellEnd"/>
      <w:r w:rsidRPr="00781C81">
        <w:rPr>
          <w:rFonts w:ascii="Times New Roman" w:hAnsi="Times New Roman" w:cs="Times New Roman"/>
          <w:b/>
          <w:sz w:val="28"/>
          <w:szCs w:val="28"/>
        </w:rPr>
        <w:t xml:space="preserve"> момент»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Конкурс проводиться на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 є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Фотоконкурс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іально-культурні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і не є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F76815" w:rsidRPr="00781C81" w:rsidRDefault="00F76815" w:rsidP="00F76815">
      <w:pPr>
        <w:rPr>
          <w:rFonts w:ascii="Times New Roman" w:hAnsi="Times New Roman" w:cs="Times New Roman"/>
          <w:b/>
          <w:sz w:val="28"/>
          <w:szCs w:val="28"/>
        </w:rPr>
      </w:pPr>
      <w:r w:rsidRPr="00781C8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781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F76815" w:rsidRPr="00781C81" w:rsidRDefault="00781C81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F76815"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про онлайн </w:t>
      </w:r>
      <w:proofErr w:type="gramStart"/>
      <w:r w:rsidR="00F76815" w:rsidRPr="00781C81">
        <w:rPr>
          <w:rFonts w:ascii="Times New Roman" w:hAnsi="Times New Roman" w:cs="Times New Roman"/>
          <w:sz w:val="28"/>
          <w:szCs w:val="28"/>
        </w:rPr>
        <w:t>фото-конкурс</w:t>
      </w:r>
      <w:proofErr w:type="gram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Конкурс) 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Злови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момент»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r w:rsidR="00781C81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r w:rsidRPr="00781C81">
        <w:rPr>
          <w:rFonts w:ascii="Times New Roman" w:hAnsi="Times New Roman" w:cs="Times New Roman"/>
          <w:b/>
          <w:i/>
          <w:sz w:val="28"/>
          <w:szCs w:val="28"/>
        </w:rPr>
        <w:t>Мета Конкурсу –</w:t>
      </w:r>
      <w:r w:rsidRPr="00781C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Default="00781C81" w:rsidP="00F76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815"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таланті</w:t>
      </w:r>
      <w:proofErr w:type="gramStart"/>
      <w:r w:rsidR="00F76815" w:rsidRPr="00781C8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, у т. ч.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815" w:rsidRPr="00781C8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76815" w:rsidRPr="00781C81">
        <w:rPr>
          <w:rFonts w:ascii="Times New Roman" w:hAnsi="Times New Roman" w:cs="Times New Roman"/>
          <w:sz w:val="28"/>
          <w:szCs w:val="28"/>
        </w:rPr>
        <w:t>;</w:t>
      </w:r>
    </w:p>
    <w:p w:rsidR="00781C81" w:rsidRPr="00781C81" w:rsidRDefault="00781C81" w:rsidP="00F76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6815" w:rsidRPr="00781C81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Конкурсу: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образних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ізнавально-дозвіллєвої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орієнтованої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особистісну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Pr="00781C81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2.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Організаційна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структура конкурсу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81C8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1C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Конкурсу;</w:t>
      </w:r>
      <w:proofErr w:type="gramEnd"/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1C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dodmc.dn.ua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781C8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781C8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81C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Pr="00781C81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Учасники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Конкурсу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3.1. До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Default="00F76815" w:rsidP="00F768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781C81" w:rsidRPr="00781C81" w:rsidRDefault="00781C81" w:rsidP="00F76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6815" w:rsidRPr="00781C81" w:rsidRDefault="00F76815" w:rsidP="00F7681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1C8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Порядок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прове</w:t>
      </w:r>
      <w:r w:rsidR="00781C81">
        <w:rPr>
          <w:rFonts w:ascii="Times New Roman" w:hAnsi="Times New Roman" w:cs="Times New Roman"/>
          <w:b/>
          <w:i/>
          <w:sz w:val="28"/>
          <w:szCs w:val="28"/>
        </w:rPr>
        <w:t>дення</w:t>
      </w:r>
      <w:proofErr w:type="spellEnd"/>
      <w:r w:rsidR="00781C81">
        <w:rPr>
          <w:rFonts w:ascii="Times New Roman" w:hAnsi="Times New Roman" w:cs="Times New Roman"/>
          <w:b/>
          <w:i/>
          <w:sz w:val="28"/>
          <w:szCs w:val="28"/>
        </w:rPr>
        <w:t xml:space="preserve"> Конкурсу та </w:t>
      </w:r>
      <w:proofErr w:type="spellStart"/>
      <w:r w:rsidR="00781C81">
        <w:rPr>
          <w:rFonts w:ascii="Times New Roman" w:hAnsi="Times New Roman" w:cs="Times New Roman"/>
          <w:b/>
          <w:i/>
          <w:sz w:val="28"/>
          <w:szCs w:val="28"/>
        </w:rPr>
        <w:t>участі</w:t>
      </w:r>
      <w:proofErr w:type="spellEnd"/>
      <w:r w:rsidR="00781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4.1. Для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: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жанру за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заданою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темою”Злови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момент”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781C81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78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JPG,  без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81C8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 xml:space="preserve"> фотомонтажу) і не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781C81" w:rsidRDefault="00F76815" w:rsidP="00F768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електрон</w:t>
      </w:r>
      <w:r w:rsidR="00781C81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81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="00781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81" w:rsidRPr="00781C81" w:rsidRDefault="00450E17" w:rsidP="00F76815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7E506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projects.dodmc@donmolod.gov.ua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, адреса і телефон;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F76815" w:rsidRPr="00781C81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Етапи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Конкурсу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Конкурс проводиться </w:t>
      </w:r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08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вересня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2017 року по 20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вересня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2017 року</w:t>
      </w:r>
      <w:r w:rsidRPr="00781C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Pr="00781C81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08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вересня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по 17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вересня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2017 року.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: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фотороботу в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Pr="00781C81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: 18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вересня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по 20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вересня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2017 року.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781C81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781C81">
        <w:rPr>
          <w:rFonts w:ascii="Times New Roman" w:hAnsi="Times New Roman" w:cs="Times New Roman"/>
          <w:sz w:val="28"/>
          <w:szCs w:val="28"/>
        </w:rPr>
        <w:t>: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темам (п.4);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ракурси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ітлин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781C8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природність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фотознімків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Pr="00781C81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C81">
        <w:rPr>
          <w:rFonts w:ascii="Times New Roman" w:hAnsi="Times New Roman" w:cs="Times New Roman"/>
          <w:b/>
          <w:i/>
          <w:sz w:val="28"/>
          <w:szCs w:val="28"/>
        </w:rPr>
        <w:t>7.Журі Конкурсу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>7.4.</w:t>
      </w:r>
      <w:proofErr w:type="gramStart"/>
      <w:r w:rsidRPr="00781C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 7.6.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протоколом, перегляду не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76815" w:rsidRPr="00781C81" w:rsidRDefault="00F76815" w:rsidP="00F76815">
      <w:pPr>
        <w:rPr>
          <w:rFonts w:ascii="Times New Roman" w:hAnsi="Times New Roman" w:cs="Times New Roman"/>
          <w:b/>
          <w:sz w:val="28"/>
          <w:szCs w:val="28"/>
        </w:rPr>
      </w:pPr>
      <w:r w:rsidRPr="00781C81">
        <w:rPr>
          <w:rFonts w:ascii="Times New Roman" w:hAnsi="Times New Roman" w:cs="Times New Roman"/>
          <w:b/>
          <w:sz w:val="28"/>
          <w:szCs w:val="28"/>
        </w:rPr>
        <w:t xml:space="preserve">8. Права на </w:t>
      </w: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781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фоторобіт</w:t>
      </w:r>
      <w:proofErr w:type="spellEnd"/>
      <w:r w:rsidRPr="00781C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781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b/>
          <w:sz w:val="28"/>
          <w:szCs w:val="28"/>
        </w:rPr>
        <w:t>надійшли</w:t>
      </w:r>
      <w:proofErr w:type="spellEnd"/>
      <w:r w:rsidRPr="00781C81">
        <w:rPr>
          <w:rFonts w:ascii="Times New Roman" w:hAnsi="Times New Roman" w:cs="Times New Roman"/>
          <w:b/>
          <w:sz w:val="28"/>
          <w:szCs w:val="28"/>
        </w:rPr>
        <w:t xml:space="preserve"> на фотоконкурс: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16.01.2003 № 435-IV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належать авторам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Надсилаючи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роботу на фотоконкурс,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01.06.2010 № 2297-VI «Про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781C81">
        <w:rPr>
          <w:rFonts w:ascii="Times New Roman" w:hAnsi="Times New Roman" w:cs="Times New Roman"/>
          <w:sz w:val="28"/>
          <w:szCs w:val="28"/>
        </w:rPr>
        <w:t>слан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на Фотоконкурс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способами без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авторської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ЗМІ, плакатах та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інформаційно-рекламних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proofErr w:type="gramStart"/>
      <w:r w:rsidRPr="00781C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фотовиставки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фотоконкурсі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автора на подальше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gramStart"/>
      <w:r w:rsidRPr="00781C8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обов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'язковим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автора та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зобов'язуються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надісланих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781C81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Pr="00781C81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фотоконкурсу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зобов'язується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;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про фотоконкурс та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1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>.</w:t>
      </w:r>
    </w:p>
    <w:p w:rsidR="00F76815" w:rsidRPr="00781C81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Учасник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фотоконкурсу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гаранту</w:t>
      </w:r>
      <w:proofErr w:type="gramStart"/>
      <w:r w:rsidRPr="00781C81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r w:rsidRPr="00781C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є автором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F76815" w:rsidRPr="00781C81" w:rsidRDefault="00F76815" w:rsidP="00F768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10. Контактна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інформація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b/>
          <w:i/>
          <w:sz w:val="28"/>
          <w:szCs w:val="28"/>
        </w:rPr>
        <w:t>керівника</w:t>
      </w:r>
      <w:proofErr w:type="spellEnd"/>
      <w:r w:rsidRPr="00781C81">
        <w:rPr>
          <w:rFonts w:ascii="Times New Roman" w:hAnsi="Times New Roman" w:cs="Times New Roman"/>
          <w:b/>
          <w:i/>
          <w:sz w:val="28"/>
          <w:szCs w:val="28"/>
        </w:rPr>
        <w:t xml:space="preserve"> фотоконкурсу: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Дзюмак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“Креатив”</w:t>
      </w:r>
      <w:r w:rsidR="00496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C81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781C81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1C8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81C81">
        <w:rPr>
          <w:rFonts w:ascii="Times New Roman" w:hAnsi="Times New Roman" w:cs="Times New Roman"/>
          <w:sz w:val="28"/>
          <w:szCs w:val="28"/>
        </w:rPr>
        <w:t>ел</w:t>
      </w:r>
      <w:r w:rsidRPr="00781C81">
        <w:rPr>
          <w:rFonts w:ascii="Times New Roman" w:hAnsi="Times New Roman" w:cs="Times New Roman"/>
          <w:sz w:val="28"/>
          <w:szCs w:val="28"/>
          <w:lang w:val="en-US"/>
        </w:rPr>
        <w:t>.: +38066-955-07-50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81C81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81C81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6" w:history="1">
        <w:r w:rsidR="00781C81" w:rsidRPr="007E50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projects.dodmc@donmolod.gov.ua</w:t>
        </w:r>
      </w:hyperlink>
      <w:r w:rsidR="00781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6815" w:rsidRPr="00781C81" w:rsidRDefault="00F76815" w:rsidP="00F7681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1C81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F527A" w:rsidRPr="00F76815" w:rsidRDefault="00AF527A">
      <w:pPr>
        <w:rPr>
          <w:lang w:val="en-US"/>
        </w:rPr>
      </w:pPr>
    </w:p>
    <w:sectPr w:rsidR="00AF527A" w:rsidRPr="00F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15"/>
    <w:rsid w:val="00450E17"/>
    <w:rsid w:val="004968B0"/>
    <w:rsid w:val="00781C81"/>
    <w:rsid w:val="00AF527A"/>
    <w:rsid w:val="00F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jects.dodmc@donmolod.gov.ua" TargetMode="External"/><Relationship Id="rId5" Type="http://schemas.openxmlformats.org/officeDocument/2006/relationships/hyperlink" Target="mailto:projects.dodmc@donmol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2017-09-04T11:44:00Z</dcterms:created>
  <dcterms:modified xsi:type="dcterms:W3CDTF">2017-09-04T12:06:00Z</dcterms:modified>
</cp:coreProperties>
</file>